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80" w:rsidRPr="002B1128" w:rsidRDefault="007D0F80" w:rsidP="001F06B7">
      <w:pPr>
        <w:spacing w:after="0" w:line="240" w:lineRule="auto"/>
        <w:rPr>
          <w:rFonts w:ascii="Comic Sans MS" w:hAnsi="Comic Sans MS"/>
        </w:rPr>
      </w:pPr>
      <w:r>
        <w:rPr>
          <w:rFonts w:ascii="Comic Sans MS" w:hAnsi="Comic Sans MS"/>
        </w:rPr>
        <w:t>Name:</w:t>
      </w:r>
      <w:r>
        <w:rPr>
          <w:rFonts w:ascii="Comic Sans MS" w:hAnsi="Comic Sans MS"/>
          <w:u w:val="single"/>
        </w:rPr>
        <w:tab/>
      </w:r>
      <w:r>
        <w:rPr>
          <w:rFonts w:ascii="Comic Sans MS" w:hAnsi="Comic Sans MS"/>
        </w:rPr>
        <w:t xml:space="preserve">__________________________________ </w:t>
      </w:r>
      <w:r>
        <w:rPr>
          <w:rFonts w:ascii="Comic Sans MS" w:hAnsi="Comic Sans MS"/>
        </w:rPr>
        <w:tab/>
        <w:t>Date</w:t>
      </w:r>
      <w:proofErr w:type="gramStart"/>
      <w:r>
        <w:rPr>
          <w:rFonts w:ascii="Comic Sans MS" w:hAnsi="Comic Sans MS"/>
        </w:rPr>
        <w:t>:_</w:t>
      </w:r>
      <w:proofErr w:type="gramEnd"/>
      <w:r>
        <w:rPr>
          <w:rFonts w:ascii="Comic Sans MS" w:hAnsi="Comic Sans MS"/>
        </w:rPr>
        <w:t xml:space="preserve">_________ </w:t>
      </w:r>
      <w:r>
        <w:rPr>
          <w:rFonts w:ascii="Comic Sans MS" w:hAnsi="Comic Sans MS"/>
        </w:rPr>
        <w:tab/>
        <w:t>Core:____</w:t>
      </w:r>
    </w:p>
    <w:p w:rsidR="007D0F80" w:rsidRDefault="007D0F80" w:rsidP="007D0F80">
      <w:pPr>
        <w:spacing w:after="0" w:line="240" w:lineRule="auto"/>
        <w:jc w:val="center"/>
        <w:rPr>
          <w:rFonts w:ascii="Comic Sans MS" w:hAnsi="Comic Sans MS"/>
          <w:sz w:val="16"/>
          <w:szCs w:val="16"/>
          <w:u w:val="single"/>
        </w:rPr>
      </w:pPr>
    </w:p>
    <w:p w:rsidR="001F06B7" w:rsidRPr="009E4FF7" w:rsidRDefault="001F06B7" w:rsidP="007D0F80">
      <w:pPr>
        <w:spacing w:after="0" w:line="240" w:lineRule="auto"/>
        <w:jc w:val="center"/>
        <w:rPr>
          <w:rFonts w:ascii="Comic Sans MS" w:hAnsi="Comic Sans MS"/>
          <w:sz w:val="16"/>
          <w:szCs w:val="16"/>
          <w:u w:val="single"/>
        </w:rPr>
      </w:pPr>
    </w:p>
    <w:p w:rsidR="007D0F80" w:rsidRPr="00394605" w:rsidRDefault="00D5232A" w:rsidP="007D0F80">
      <w:pPr>
        <w:spacing w:after="0" w:line="240" w:lineRule="auto"/>
        <w:jc w:val="center"/>
        <w:rPr>
          <w:rFonts w:ascii="Comic Sans MS" w:hAnsi="Comic Sans MS"/>
          <w:u w:val="single"/>
        </w:rPr>
      </w:pPr>
      <w:r>
        <w:rPr>
          <w:rFonts w:ascii="Comic Sans MS" w:hAnsi="Comic Sans MS"/>
          <w:sz w:val="28"/>
          <w:szCs w:val="28"/>
          <w:u w:val="single"/>
        </w:rPr>
        <w:t>Proportional Relationships in Tables</w:t>
      </w:r>
    </w:p>
    <w:p w:rsidR="001F06B7" w:rsidRDefault="001F06B7" w:rsidP="007D0F80">
      <w:pPr>
        <w:spacing w:after="0" w:line="240" w:lineRule="auto"/>
        <w:jc w:val="center"/>
        <w:rPr>
          <w:rFonts w:ascii="Comic Sans MS" w:hAnsi="Comic Sans MS"/>
        </w:rPr>
      </w:pPr>
    </w:p>
    <w:p w:rsidR="00845CDD" w:rsidRPr="001F06B7" w:rsidRDefault="00E833C1" w:rsidP="00845CDD">
      <w:pPr>
        <w:spacing w:after="0" w:line="240" w:lineRule="auto"/>
        <w:rPr>
          <w:rFonts w:ascii="Comic Sans MS" w:hAnsi="Comic Sans MS"/>
          <w:b/>
        </w:rPr>
      </w:pPr>
      <w:r w:rsidRPr="001F06B7">
        <w:rPr>
          <w:rFonts w:ascii="Comic Sans MS" w:hAnsi="Comic Sans MS"/>
          <w:b/>
        </w:rPr>
        <w:t>Determin</w:t>
      </w:r>
      <w:r w:rsidR="001F06B7">
        <w:rPr>
          <w:rFonts w:ascii="Comic Sans MS" w:hAnsi="Comic Sans MS"/>
          <w:b/>
        </w:rPr>
        <w:t>e if the table is proportional.</w:t>
      </w:r>
      <w:r w:rsidRPr="001F06B7">
        <w:rPr>
          <w:rFonts w:ascii="Comic Sans MS" w:hAnsi="Comic Sans MS"/>
          <w:b/>
        </w:rPr>
        <w:t xml:space="preserve"> If proportional, determine the unit rate.  If not proportional</w:t>
      </w:r>
      <w:r w:rsidR="001F06B7">
        <w:rPr>
          <w:rFonts w:ascii="Comic Sans MS" w:hAnsi="Comic Sans MS"/>
          <w:b/>
        </w:rPr>
        <w:t>,</w:t>
      </w:r>
      <w:r w:rsidRPr="001F06B7">
        <w:rPr>
          <w:rFonts w:ascii="Comic Sans MS" w:hAnsi="Comic Sans MS"/>
          <w:b/>
        </w:rPr>
        <w:t xml:space="preserve"> write N/A for the unit rate.</w:t>
      </w:r>
    </w:p>
    <w:p w:rsidR="001F06B7" w:rsidRDefault="001F06B7" w:rsidP="00845CDD">
      <w:pPr>
        <w:spacing w:after="0" w:line="240" w:lineRule="auto"/>
        <w:rPr>
          <w:rFonts w:ascii="Comic Sans MS" w:hAnsi="Comic Sans MS"/>
          <w:i/>
          <w:u w:val="single"/>
        </w:rPr>
      </w:pPr>
    </w:p>
    <w:tbl>
      <w:tblPr>
        <w:tblpPr w:leftFromText="180" w:rightFromText="180" w:vertAnchor="text" w:horzAnchor="page" w:tblpX="4321" w:tblpY="416"/>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2"/>
        <w:gridCol w:w="950"/>
      </w:tblGrid>
      <w:tr w:rsidR="00845CDD" w:rsidRPr="00E833C1" w:rsidTr="00BB3EC5">
        <w:trPr>
          <w:trHeight w:val="930"/>
          <w:tblCellSpacing w:w="15" w:type="dxa"/>
        </w:trPr>
        <w:tc>
          <w:tcPr>
            <w:tcW w:w="11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F12895" w:rsidRDefault="00F12895" w:rsidP="00BB3EC5">
            <w:pPr>
              <w:spacing w:after="0" w:line="240" w:lineRule="auto"/>
              <w:jc w:val="center"/>
              <w:rPr>
                <w:rFonts w:ascii="Comic Sans MS" w:eastAsia="Times New Roman" w:hAnsi="Comic Sans MS" w:cs="Times New Roman"/>
                <w:b/>
                <w:bCs/>
                <w:szCs w:val="28"/>
              </w:rPr>
            </w:pPr>
            <w:r w:rsidRPr="00F12895">
              <w:rPr>
                <w:rFonts w:ascii="Comic Sans MS" w:eastAsia="Times New Roman" w:hAnsi="Comic Sans MS" w:cs="Times New Roman"/>
                <w:b/>
                <w:bCs/>
                <w:szCs w:val="28"/>
              </w:rPr>
              <w:t>Cost</w:t>
            </w:r>
          </w:p>
          <w:p w:rsidR="00F12895" w:rsidRPr="00E833C1" w:rsidRDefault="00F12895" w:rsidP="00BB3EC5">
            <w:pPr>
              <w:spacing w:after="0" w:line="240" w:lineRule="auto"/>
              <w:jc w:val="center"/>
              <w:rPr>
                <w:rFonts w:ascii="Times New Roman" w:eastAsia="Times New Roman" w:hAnsi="Times New Roman" w:cs="Times New Roman"/>
                <w:sz w:val="20"/>
                <w:szCs w:val="24"/>
              </w:rPr>
            </w:pPr>
            <w:r w:rsidRPr="00F12895">
              <w:rPr>
                <w:rFonts w:ascii="Comic Sans MS" w:eastAsia="Times New Roman" w:hAnsi="Comic Sans MS" w:cs="Times New Roman"/>
                <w:b/>
                <w:bCs/>
                <w:szCs w:val="28"/>
              </w:rPr>
              <w:t>(dollars)</w:t>
            </w:r>
          </w:p>
        </w:tc>
        <w:tc>
          <w:tcPr>
            <w:tcW w:w="9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F12895" w:rsidP="00BB3EC5">
            <w:pPr>
              <w:spacing w:after="0" w:line="240" w:lineRule="auto"/>
              <w:jc w:val="center"/>
              <w:rPr>
                <w:rFonts w:ascii="Times New Roman" w:eastAsia="Times New Roman" w:hAnsi="Times New Roman" w:cs="Times New Roman"/>
                <w:sz w:val="20"/>
                <w:szCs w:val="24"/>
              </w:rPr>
            </w:pPr>
            <w:r w:rsidRPr="00F12895">
              <w:rPr>
                <w:rFonts w:ascii="Comic Sans MS" w:eastAsia="Times New Roman" w:hAnsi="Comic Sans MS" w:cs="Times New Roman"/>
                <w:b/>
                <w:bCs/>
                <w:szCs w:val="28"/>
              </w:rPr>
              <w:t>Days</w:t>
            </w:r>
          </w:p>
        </w:tc>
      </w:tr>
      <w:tr w:rsidR="00845CDD" w:rsidRPr="00E833C1" w:rsidTr="00BB3EC5">
        <w:trPr>
          <w:trHeight w:val="360"/>
          <w:tblCellSpacing w:w="15" w:type="dxa"/>
        </w:trPr>
        <w:tc>
          <w:tcPr>
            <w:tcW w:w="11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3</w:t>
            </w:r>
          </w:p>
        </w:tc>
        <w:tc>
          <w:tcPr>
            <w:tcW w:w="9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1</w:t>
            </w:r>
          </w:p>
        </w:tc>
      </w:tr>
      <w:tr w:rsidR="00845CDD" w:rsidRPr="00E833C1" w:rsidTr="00BB3EC5">
        <w:trPr>
          <w:trHeight w:val="360"/>
          <w:tblCellSpacing w:w="15" w:type="dxa"/>
        </w:trPr>
        <w:tc>
          <w:tcPr>
            <w:tcW w:w="11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6</w:t>
            </w:r>
          </w:p>
        </w:tc>
        <w:tc>
          <w:tcPr>
            <w:tcW w:w="9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2</w:t>
            </w:r>
          </w:p>
        </w:tc>
      </w:tr>
      <w:tr w:rsidR="00845CDD" w:rsidRPr="00E833C1" w:rsidTr="00BB3EC5">
        <w:trPr>
          <w:trHeight w:val="360"/>
          <w:tblCellSpacing w:w="15" w:type="dxa"/>
        </w:trPr>
        <w:tc>
          <w:tcPr>
            <w:tcW w:w="115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9</w:t>
            </w:r>
          </w:p>
        </w:tc>
        <w:tc>
          <w:tcPr>
            <w:tcW w:w="9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E833C1" w:rsidRDefault="00845CDD"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3</w:t>
            </w:r>
          </w:p>
        </w:tc>
      </w:tr>
      <w:tr w:rsidR="00845CDD" w:rsidRPr="00F12895" w:rsidTr="00BB3EC5">
        <w:trPr>
          <w:trHeight w:val="360"/>
          <w:tblCellSpacing w:w="15" w:type="dxa"/>
        </w:trPr>
        <w:tc>
          <w:tcPr>
            <w:tcW w:w="209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845CDD" w:rsidRPr="00F12895" w:rsidRDefault="00845CDD"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Proportional? _____</w:t>
            </w:r>
          </w:p>
        </w:tc>
      </w:tr>
      <w:tr w:rsidR="00845CDD" w:rsidRPr="00F12895" w:rsidTr="00BB3EC5">
        <w:trPr>
          <w:trHeight w:val="360"/>
          <w:tblCellSpacing w:w="15" w:type="dxa"/>
        </w:trPr>
        <w:tc>
          <w:tcPr>
            <w:tcW w:w="209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F06B7" w:rsidRDefault="00845CDD"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 xml:space="preserve">Unit Rate: </w:t>
            </w:r>
          </w:p>
          <w:p w:rsidR="001F06B7" w:rsidRDefault="001F06B7" w:rsidP="00BB3EC5">
            <w:pPr>
              <w:spacing w:after="0" w:line="240" w:lineRule="auto"/>
              <w:jc w:val="center"/>
              <w:rPr>
                <w:rFonts w:ascii="Comic Sans MS" w:eastAsia="Times New Roman" w:hAnsi="Comic Sans MS" w:cs="Times New Roman"/>
                <w:szCs w:val="28"/>
              </w:rPr>
            </w:pPr>
          </w:p>
          <w:p w:rsidR="00845CDD" w:rsidRPr="00F12895" w:rsidRDefault="00845CDD"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__________</w:t>
            </w:r>
          </w:p>
        </w:tc>
      </w:tr>
    </w:tbl>
    <w:tbl>
      <w:tblPr>
        <w:tblpPr w:leftFromText="180" w:rightFromText="180" w:vertAnchor="text" w:horzAnchor="margin" w:tblpXSpec="right" w:tblpY="446"/>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435"/>
        <w:gridCol w:w="405"/>
        <w:gridCol w:w="432"/>
        <w:gridCol w:w="465"/>
      </w:tblGrid>
      <w:tr w:rsidR="00845CDD" w:rsidRPr="00845CDD" w:rsidTr="00BB3EC5">
        <w:trPr>
          <w:trHeight w:val="690"/>
          <w:tblCellSpacing w:w="15" w:type="dxa"/>
        </w:trPr>
        <w:tc>
          <w:tcPr>
            <w:tcW w:w="21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b/>
                <w:bCs/>
                <w:szCs w:val="28"/>
              </w:rPr>
              <w:t>Time</w:t>
            </w:r>
            <w:r w:rsidRPr="00845CDD">
              <w:rPr>
                <w:rFonts w:ascii="MS Mincho" w:eastAsia="Times New Roman" w:hAnsi="MS Mincho" w:cs="MS Mincho"/>
                <w:b/>
                <w:bCs/>
                <w:szCs w:val="28"/>
              </w:rPr>
              <w:t> </w:t>
            </w:r>
            <w:r w:rsidRPr="00845CDD">
              <w:rPr>
                <w:rFonts w:ascii="Comic Sans MS" w:eastAsia="Times New Roman" w:hAnsi="Comic Sans MS" w:cs="Times New Roman"/>
                <w:b/>
                <w:bCs/>
                <w:szCs w:val="28"/>
              </w:rPr>
              <w:t>(minutes)</w:t>
            </w:r>
          </w:p>
        </w:tc>
        <w:tc>
          <w:tcPr>
            <w:tcW w:w="4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0</w:t>
            </w:r>
          </w:p>
        </w:tc>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1</w:t>
            </w:r>
          </w:p>
        </w:tc>
        <w:tc>
          <w:tcPr>
            <w:tcW w:w="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4</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7</w:t>
            </w:r>
          </w:p>
        </w:tc>
      </w:tr>
      <w:tr w:rsidR="00845CDD" w:rsidRPr="00845CDD" w:rsidTr="00BB3EC5">
        <w:trPr>
          <w:trHeight w:val="690"/>
          <w:tblCellSpacing w:w="15" w:type="dxa"/>
        </w:trPr>
        <w:tc>
          <w:tcPr>
            <w:tcW w:w="21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b/>
                <w:bCs/>
                <w:szCs w:val="28"/>
              </w:rPr>
              <w:t>Calories</w:t>
            </w:r>
            <w:r w:rsidRPr="00845CDD">
              <w:rPr>
                <w:rFonts w:ascii="MS Mincho" w:eastAsia="Times New Roman" w:hAnsi="MS Mincho" w:cs="MS Mincho"/>
                <w:b/>
                <w:bCs/>
                <w:szCs w:val="28"/>
              </w:rPr>
              <w:t> </w:t>
            </w:r>
            <w:r w:rsidRPr="00845CDD">
              <w:rPr>
                <w:rFonts w:ascii="Comic Sans MS" w:eastAsia="Times New Roman" w:hAnsi="Comic Sans MS" w:cs="Times New Roman"/>
                <w:b/>
                <w:bCs/>
                <w:szCs w:val="28"/>
              </w:rPr>
              <w:t>Burned</w:t>
            </w:r>
          </w:p>
        </w:tc>
        <w:tc>
          <w:tcPr>
            <w:tcW w:w="4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0</w:t>
            </w:r>
          </w:p>
        </w:tc>
        <w:tc>
          <w:tcPr>
            <w:tcW w:w="3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11</w:t>
            </w:r>
          </w:p>
        </w:tc>
        <w:tc>
          <w:tcPr>
            <w:tcW w:w="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44</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45CDD" w:rsidRPr="00845CDD" w:rsidRDefault="00845CDD" w:rsidP="00BB3EC5">
            <w:pPr>
              <w:spacing w:after="0" w:line="240" w:lineRule="auto"/>
              <w:jc w:val="center"/>
              <w:rPr>
                <w:rFonts w:ascii="Times New Roman" w:eastAsia="Times New Roman" w:hAnsi="Times New Roman" w:cs="Times New Roman"/>
                <w:sz w:val="20"/>
                <w:szCs w:val="24"/>
              </w:rPr>
            </w:pPr>
            <w:r w:rsidRPr="00845CDD">
              <w:rPr>
                <w:rFonts w:ascii="Comic Sans MS" w:eastAsia="Times New Roman" w:hAnsi="Comic Sans MS" w:cs="Times New Roman"/>
                <w:szCs w:val="28"/>
              </w:rPr>
              <w:t>77</w:t>
            </w:r>
          </w:p>
        </w:tc>
      </w:tr>
      <w:tr w:rsidR="00845CDD" w:rsidRPr="00F12895" w:rsidTr="00BB3EC5">
        <w:trPr>
          <w:trHeight w:val="690"/>
          <w:tblCellSpacing w:w="15" w:type="dxa"/>
        </w:trPr>
        <w:tc>
          <w:tcPr>
            <w:tcW w:w="3906"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845CDD" w:rsidRPr="00F12895" w:rsidRDefault="00845CDD"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Proportional? _____</w:t>
            </w:r>
          </w:p>
        </w:tc>
      </w:tr>
      <w:tr w:rsidR="00845CDD" w:rsidRPr="00F12895" w:rsidTr="00BB3EC5">
        <w:trPr>
          <w:trHeight w:val="690"/>
          <w:tblCellSpacing w:w="15" w:type="dxa"/>
        </w:trPr>
        <w:tc>
          <w:tcPr>
            <w:tcW w:w="3906"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845CDD" w:rsidRPr="00F12895" w:rsidRDefault="00845CDD"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Unit Rate: __________</w:t>
            </w:r>
          </w:p>
        </w:tc>
      </w:tr>
    </w:tbl>
    <w:tbl>
      <w:tblPr>
        <w:tblpPr w:leftFromText="180" w:rightFromText="180" w:vertAnchor="text" w:horzAnchor="margin" w:tblpY="420"/>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6"/>
        <w:gridCol w:w="1275"/>
      </w:tblGrid>
      <w:tr w:rsidR="001F06B7" w:rsidRPr="00E833C1" w:rsidTr="00BB3EC5">
        <w:trPr>
          <w:trHeight w:val="930"/>
          <w:tblCellSpacing w:w="15" w:type="dxa"/>
        </w:trPr>
        <w:tc>
          <w:tcPr>
            <w:tcW w:w="9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b/>
                <w:bCs/>
                <w:szCs w:val="28"/>
              </w:rPr>
              <w:t>Time</w:t>
            </w:r>
            <w:r w:rsidRPr="00F12895">
              <w:rPr>
                <w:rFonts w:ascii="MS Mincho" w:eastAsia="Times New Roman" w:hAnsi="MS Mincho" w:cs="MS Mincho"/>
                <w:b/>
                <w:bCs/>
                <w:szCs w:val="28"/>
              </w:rPr>
              <w:br/>
            </w:r>
            <w:r w:rsidRPr="00E833C1">
              <w:rPr>
                <w:rFonts w:ascii="Comic Sans MS" w:eastAsia="Times New Roman" w:hAnsi="Comic Sans MS" w:cs="Times New Roman"/>
                <w:b/>
                <w:bCs/>
                <w:szCs w:val="28"/>
              </w:rPr>
              <w:t>(hours)</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b/>
                <w:bCs/>
                <w:szCs w:val="28"/>
              </w:rPr>
              <w:t xml:space="preserve">Snowfall </w:t>
            </w:r>
            <w:r w:rsidRPr="00E833C1">
              <w:rPr>
                <w:rFonts w:ascii="MS Mincho" w:eastAsia="MS Mincho" w:hAnsi="MS Mincho" w:cs="MS Mincho"/>
                <w:b/>
                <w:bCs/>
                <w:szCs w:val="28"/>
              </w:rPr>
              <w:t> </w:t>
            </w:r>
            <w:r w:rsidRPr="00E833C1">
              <w:rPr>
                <w:rFonts w:ascii="Comic Sans MS" w:eastAsia="Times New Roman" w:hAnsi="Comic Sans MS" w:cs="Times New Roman"/>
                <w:b/>
                <w:bCs/>
                <w:szCs w:val="28"/>
              </w:rPr>
              <w:t>(inches)</w:t>
            </w:r>
          </w:p>
        </w:tc>
      </w:tr>
      <w:tr w:rsidR="001F06B7" w:rsidRPr="00E833C1" w:rsidTr="00BB3EC5">
        <w:trPr>
          <w:trHeight w:val="360"/>
          <w:tblCellSpacing w:w="15" w:type="dxa"/>
        </w:trPr>
        <w:tc>
          <w:tcPr>
            <w:tcW w:w="9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10</w:t>
            </w:r>
          </w:p>
        </w:tc>
      </w:tr>
      <w:tr w:rsidR="001F06B7" w:rsidRPr="00E833C1" w:rsidTr="00BB3EC5">
        <w:trPr>
          <w:trHeight w:val="360"/>
          <w:tblCellSpacing w:w="15" w:type="dxa"/>
        </w:trPr>
        <w:tc>
          <w:tcPr>
            <w:tcW w:w="9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2.5</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5</w:t>
            </w:r>
          </w:p>
        </w:tc>
      </w:tr>
      <w:tr w:rsidR="001F06B7" w:rsidRPr="00E833C1" w:rsidTr="00BB3EC5">
        <w:trPr>
          <w:trHeight w:val="360"/>
          <w:tblCellSpacing w:w="15" w:type="dxa"/>
        </w:trPr>
        <w:tc>
          <w:tcPr>
            <w:tcW w:w="9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6</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F06B7" w:rsidRPr="00E833C1" w:rsidRDefault="001F06B7" w:rsidP="00BB3EC5">
            <w:pPr>
              <w:spacing w:after="0" w:line="240" w:lineRule="auto"/>
              <w:jc w:val="center"/>
              <w:rPr>
                <w:rFonts w:ascii="Times New Roman" w:eastAsia="Times New Roman" w:hAnsi="Times New Roman" w:cs="Times New Roman"/>
                <w:sz w:val="20"/>
                <w:szCs w:val="24"/>
              </w:rPr>
            </w:pPr>
            <w:r w:rsidRPr="00E833C1">
              <w:rPr>
                <w:rFonts w:ascii="Comic Sans MS" w:eastAsia="Times New Roman" w:hAnsi="Comic Sans MS" w:cs="Times New Roman"/>
                <w:szCs w:val="28"/>
              </w:rPr>
              <w:t>12</w:t>
            </w:r>
          </w:p>
        </w:tc>
      </w:tr>
      <w:tr w:rsidR="001F06B7" w:rsidRPr="00F12895" w:rsidTr="00BB3EC5">
        <w:trPr>
          <w:trHeight w:val="360"/>
          <w:tblCellSpacing w:w="15" w:type="dxa"/>
        </w:trPr>
        <w:tc>
          <w:tcPr>
            <w:tcW w:w="225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F06B7" w:rsidRPr="00F12895" w:rsidRDefault="001F06B7"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Proportional? _____</w:t>
            </w:r>
          </w:p>
        </w:tc>
      </w:tr>
      <w:tr w:rsidR="001F06B7" w:rsidRPr="00F12895" w:rsidTr="00BB3EC5">
        <w:trPr>
          <w:trHeight w:val="360"/>
          <w:tblCellSpacing w:w="15" w:type="dxa"/>
        </w:trPr>
        <w:tc>
          <w:tcPr>
            <w:tcW w:w="225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F06B7" w:rsidRDefault="001F06B7"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 xml:space="preserve">Unit Rate: </w:t>
            </w:r>
          </w:p>
          <w:p w:rsidR="001F06B7" w:rsidRDefault="001F06B7" w:rsidP="00BB3EC5">
            <w:pPr>
              <w:spacing w:after="0" w:line="240" w:lineRule="auto"/>
              <w:jc w:val="center"/>
              <w:rPr>
                <w:rFonts w:ascii="Comic Sans MS" w:eastAsia="Times New Roman" w:hAnsi="Comic Sans MS" w:cs="Times New Roman"/>
                <w:szCs w:val="28"/>
              </w:rPr>
            </w:pPr>
          </w:p>
          <w:p w:rsidR="001F06B7" w:rsidRPr="00F12895" w:rsidRDefault="001F06B7" w:rsidP="00BB3EC5">
            <w:pPr>
              <w:spacing w:after="0" w:line="240" w:lineRule="auto"/>
              <w:jc w:val="center"/>
              <w:rPr>
                <w:rFonts w:ascii="Comic Sans MS" w:eastAsia="Times New Roman" w:hAnsi="Comic Sans MS" w:cs="Times New Roman"/>
                <w:szCs w:val="28"/>
              </w:rPr>
            </w:pPr>
            <w:r w:rsidRPr="00F12895">
              <w:rPr>
                <w:rFonts w:ascii="Comic Sans MS" w:eastAsia="Times New Roman" w:hAnsi="Comic Sans MS" w:cs="Times New Roman"/>
                <w:szCs w:val="28"/>
              </w:rPr>
              <w:t>__________</w:t>
            </w:r>
          </w:p>
        </w:tc>
      </w:tr>
    </w:tbl>
    <w:p w:rsidR="00AC2A1C" w:rsidRDefault="00845CDD" w:rsidP="001F06B7">
      <w:pPr>
        <w:rPr>
          <w:rFonts w:ascii="Comic Sans MS" w:hAnsi="Comic Sans MS"/>
        </w:rPr>
      </w:pPr>
      <w:r>
        <w:rPr>
          <w:rFonts w:ascii="Comic Sans MS" w:hAnsi="Comic Sans MS"/>
        </w:rPr>
        <w:t xml:space="preserve">1.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1F06B7">
        <w:rPr>
          <w:rFonts w:ascii="Comic Sans MS" w:hAnsi="Comic Sans MS"/>
        </w:rPr>
        <w:tab/>
      </w:r>
      <w:r>
        <w:rPr>
          <w:rFonts w:ascii="Comic Sans MS" w:hAnsi="Comic Sans MS"/>
        </w:rPr>
        <w:t xml:space="preserve">2.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BB3EC5">
        <w:rPr>
          <w:rFonts w:ascii="Comic Sans MS" w:hAnsi="Comic Sans MS"/>
        </w:rPr>
        <w:t xml:space="preserve">     </w:t>
      </w:r>
      <w:r>
        <w:rPr>
          <w:rFonts w:ascii="Comic Sans MS" w:hAnsi="Comic Sans MS"/>
        </w:rPr>
        <w:t xml:space="preserve">3.  </w:t>
      </w:r>
    </w:p>
    <w:p w:rsidR="00AC2A1C" w:rsidRDefault="00AC2A1C" w:rsidP="00845CDD">
      <w:pPr>
        <w:ind w:firstLine="720"/>
        <w:rPr>
          <w:rFonts w:ascii="Comic Sans MS" w:hAnsi="Comic Sans MS"/>
        </w:rPr>
      </w:pPr>
    </w:p>
    <w:p w:rsidR="00AC2A1C" w:rsidRDefault="00AC2A1C" w:rsidP="00845CDD">
      <w:pPr>
        <w:ind w:firstLine="720"/>
        <w:rPr>
          <w:rFonts w:ascii="Comic Sans MS" w:hAnsi="Comic Sans MS"/>
        </w:rPr>
      </w:pPr>
    </w:p>
    <w:p w:rsidR="00AC2A1C" w:rsidRDefault="00AC2A1C" w:rsidP="00845CDD">
      <w:pPr>
        <w:ind w:firstLine="720"/>
        <w:rPr>
          <w:rFonts w:ascii="Comic Sans MS" w:hAnsi="Comic Sans MS"/>
        </w:rPr>
      </w:pPr>
      <w:bookmarkStart w:id="0" w:name="_GoBack"/>
      <w:bookmarkEnd w:id="0"/>
    </w:p>
    <w:p w:rsidR="00AC2A1C" w:rsidRDefault="00AC2A1C" w:rsidP="00845CDD">
      <w:pPr>
        <w:ind w:firstLine="720"/>
        <w:rPr>
          <w:rFonts w:ascii="Comic Sans MS" w:hAnsi="Comic Sans MS"/>
        </w:rPr>
      </w:pPr>
    </w:p>
    <w:p w:rsidR="00AC2A1C" w:rsidRDefault="00AC2A1C" w:rsidP="00845CDD">
      <w:pPr>
        <w:ind w:firstLine="720"/>
        <w:rPr>
          <w:rFonts w:ascii="Comic Sans MS" w:hAnsi="Comic Sans MS"/>
        </w:rPr>
      </w:pPr>
    </w:p>
    <w:p w:rsidR="00AC2A1C" w:rsidRDefault="00AC2A1C" w:rsidP="00845CDD">
      <w:pPr>
        <w:ind w:firstLine="720"/>
        <w:rPr>
          <w:rFonts w:ascii="Comic Sans MS" w:hAnsi="Comic Sans MS"/>
        </w:rPr>
      </w:pPr>
    </w:p>
    <w:p w:rsidR="00AC2A1C" w:rsidRDefault="00AC2A1C" w:rsidP="00845CDD">
      <w:pPr>
        <w:ind w:firstLine="720"/>
        <w:rPr>
          <w:rFonts w:ascii="Comic Sans MS" w:hAnsi="Comic Sans MS"/>
        </w:rPr>
      </w:pPr>
    </w:p>
    <w:p w:rsidR="00F12895" w:rsidRDefault="00F12895" w:rsidP="001F06B7">
      <w:pPr>
        <w:rPr>
          <w:rFonts w:ascii="Comic Sans MS" w:hAnsi="Comic Sans MS"/>
        </w:rPr>
      </w:pPr>
    </w:p>
    <w:p w:rsidR="00E833C1" w:rsidRDefault="001F06B7" w:rsidP="007D0F80">
      <w:pPr>
        <w:spacing w:after="0" w:line="240" w:lineRule="auto"/>
        <w:rPr>
          <w:rFonts w:ascii="Comic Sans MS" w:hAnsi="Comic Sans MS"/>
        </w:rPr>
      </w:pPr>
      <w:r>
        <w:rPr>
          <w:rFonts w:ascii="Comic Sans MS" w:hAnsi="Comic Sans MS"/>
        </w:rPr>
        <w:br/>
      </w:r>
    </w:p>
    <w:p w:rsidR="001F06B7" w:rsidRDefault="001F06B7" w:rsidP="007D0F80">
      <w:pPr>
        <w:spacing w:after="0" w:line="240" w:lineRule="auto"/>
        <w:rPr>
          <w:rFonts w:ascii="Comic Sans MS" w:hAnsi="Comic Sans MS"/>
        </w:rPr>
      </w:pPr>
    </w:p>
    <w:p w:rsidR="001F06B7" w:rsidRDefault="001F06B7" w:rsidP="007D0F80">
      <w:pPr>
        <w:spacing w:after="0" w:line="240" w:lineRule="auto"/>
        <w:rPr>
          <w:rFonts w:ascii="Comic Sans MS" w:hAnsi="Comic Sans MS"/>
        </w:rPr>
      </w:pPr>
    </w:p>
    <w:p w:rsidR="001F06B7" w:rsidRDefault="001F06B7" w:rsidP="007D0F80">
      <w:pPr>
        <w:spacing w:after="0" w:line="240" w:lineRule="auto"/>
        <w:rPr>
          <w:rFonts w:ascii="Comic Sans MS" w:hAnsi="Comic Sans MS"/>
        </w:rPr>
      </w:pPr>
    </w:p>
    <w:p w:rsidR="007D0F80" w:rsidRPr="001F06B7" w:rsidRDefault="00E833C1" w:rsidP="007D0F80">
      <w:pPr>
        <w:spacing w:after="0" w:line="240" w:lineRule="auto"/>
        <w:rPr>
          <w:rFonts w:ascii="Comic Sans MS" w:hAnsi="Comic Sans MS"/>
          <w:b/>
        </w:rPr>
      </w:pPr>
      <w:r w:rsidRPr="001F06B7">
        <w:rPr>
          <w:rFonts w:ascii="Comic Sans MS" w:hAnsi="Comic Sans MS"/>
          <w:b/>
        </w:rPr>
        <w:t>Determine the missing value</w:t>
      </w:r>
      <w:r w:rsidR="001F06B7">
        <w:rPr>
          <w:rFonts w:ascii="Comic Sans MS" w:hAnsi="Comic Sans MS"/>
          <w:b/>
        </w:rPr>
        <w:t>s</w:t>
      </w:r>
      <w:r w:rsidRPr="001F06B7">
        <w:rPr>
          <w:rFonts w:ascii="Comic Sans MS" w:hAnsi="Comic Sans MS"/>
          <w:b/>
        </w:rPr>
        <w:t xml:space="preserve"> with the given tables of proportional relationships.  Then write an equation to represent the situation.</w:t>
      </w:r>
    </w:p>
    <w:p w:rsidR="00E833C1" w:rsidRDefault="00E833C1" w:rsidP="002E3D60">
      <w:pPr>
        <w:spacing w:after="0" w:line="240" w:lineRule="auto"/>
        <w:rPr>
          <w:rFonts w:ascii="Comic Sans MS" w:hAnsi="Comic Sans MS"/>
        </w:rPr>
      </w:pPr>
    </w:p>
    <w:p w:rsidR="00AC2A1C" w:rsidRDefault="00F12895" w:rsidP="00546503">
      <w:pPr>
        <w:spacing w:after="0" w:line="240" w:lineRule="auto"/>
        <w:ind w:left="360" w:hanging="360"/>
        <w:rPr>
          <w:rFonts w:ascii="Comic Sans MS" w:hAnsi="Comic Sans MS"/>
        </w:rPr>
      </w:pPr>
      <w:r>
        <w:rPr>
          <w:rFonts w:ascii="Comic Sans MS" w:hAnsi="Comic Sans MS"/>
        </w:rPr>
        <w:t>4.   A recipe that yields 14</w:t>
      </w:r>
      <w:r w:rsidR="00E36661">
        <w:rPr>
          <w:rFonts w:ascii="Comic Sans MS" w:hAnsi="Comic Sans MS"/>
        </w:rPr>
        <w:t xml:space="preserve"> cups of pudding calls for 28 ounces of mile.  Fill in the missing values in the table.  Then determine the unit rate and write an equation relating the cups of pudding (p) to the ounces of milk (m).</w:t>
      </w:r>
    </w:p>
    <w:p w:rsidR="001F06B7" w:rsidRDefault="001F06B7" w:rsidP="00546503">
      <w:pPr>
        <w:spacing w:after="0" w:line="240" w:lineRule="auto"/>
        <w:ind w:left="360" w:hanging="360"/>
        <w:rPr>
          <w:rFonts w:ascii="Comic Sans MS" w:hAnsi="Comic Sans MS"/>
        </w:rPr>
      </w:pPr>
    </w:p>
    <w:p w:rsidR="001F06B7" w:rsidRDefault="001F06B7" w:rsidP="00546503">
      <w:pPr>
        <w:spacing w:after="0" w:line="240" w:lineRule="auto"/>
        <w:ind w:left="360" w:hanging="360"/>
        <w:rPr>
          <w:rFonts w:ascii="Comic Sans MS" w:hAnsi="Comic Sans MS"/>
        </w:rPr>
      </w:pPr>
    </w:p>
    <w:tbl>
      <w:tblPr>
        <w:tblStyle w:val="TableGrid"/>
        <w:tblW w:w="0" w:type="auto"/>
        <w:tblInd w:w="1472" w:type="dxa"/>
        <w:tblLayout w:type="fixed"/>
        <w:tblLook w:val="04A0" w:firstRow="1" w:lastRow="0" w:firstColumn="1" w:lastColumn="0" w:noHBand="0" w:noVBand="1"/>
      </w:tblPr>
      <w:tblGrid>
        <w:gridCol w:w="3139"/>
        <w:gridCol w:w="1565"/>
        <w:gridCol w:w="1565"/>
        <w:gridCol w:w="1566"/>
      </w:tblGrid>
      <w:tr w:rsidR="00546503" w:rsidRPr="002851AF" w:rsidTr="001F06B7">
        <w:trPr>
          <w:trHeight w:val="726"/>
        </w:trPr>
        <w:tc>
          <w:tcPr>
            <w:tcW w:w="3139" w:type="dxa"/>
            <w:vAlign w:val="center"/>
          </w:tcPr>
          <w:p w:rsidR="00546503" w:rsidRPr="00546503" w:rsidRDefault="00546503" w:rsidP="007564CE">
            <w:pPr>
              <w:autoSpaceDE w:val="0"/>
              <w:autoSpaceDN w:val="0"/>
              <w:adjustRightInd w:val="0"/>
              <w:jc w:val="center"/>
              <w:rPr>
                <w:rFonts w:ascii="Comic Sans MS" w:hAnsi="Comic Sans MS" w:cs="NewCenturySchlbk-Roman"/>
                <w:b/>
                <w:sz w:val="22"/>
              </w:rPr>
            </w:pPr>
            <w:r w:rsidRPr="00546503">
              <w:rPr>
                <w:rFonts w:ascii="Comic Sans MS" w:hAnsi="Comic Sans MS" w:cs="NewCenturySchlbk-Roman"/>
                <w:b/>
                <w:sz w:val="22"/>
              </w:rPr>
              <w:t>Number of Cups of Pudding</w:t>
            </w:r>
          </w:p>
        </w:tc>
        <w:tc>
          <w:tcPr>
            <w:tcW w:w="1565" w:type="dxa"/>
            <w:vAlign w:val="center"/>
          </w:tcPr>
          <w:p w:rsidR="00546503" w:rsidRPr="00546503" w:rsidRDefault="00F12895"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1</w:t>
            </w:r>
          </w:p>
        </w:tc>
        <w:tc>
          <w:tcPr>
            <w:tcW w:w="1565" w:type="dxa"/>
            <w:vAlign w:val="center"/>
          </w:tcPr>
          <w:p w:rsidR="00546503" w:rsidRPr="00546503" w:rsidRDefault="00F12895"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14</w:t>
            </w:r>
          </w:p>
        </w:tc>
        <w:tc>
          <w:tcPr>
            <w:tcW w:w="1566"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p>
        </w:tc>
      </w:tr>
      <w:tr w:rsidR="00546503" w:rsidRPr="002851AF" w:rsidTr="001F06B7">
        <w:trPr>
          <w:trHeight w:val="754"/>
        </w:trPr>
        <w:tc>
          <w:tcPr>
            <w:tcW w:w="3139" w:type="dxa"/>
            <w:vAlign w:val="center"/>
          </w:tcPr>
          <w:p w:rsidR="00546503" w:rsidRPr="00546503" w:rsidRDefault="00546503" w:rsidP="007564CE">
            <w:pPr>
              <w:autoSpaceDE w:val="0"/>
              <w:autoSpaceDN w:val="0"/>
              <w:adjustRightInd w:val="0"/>
              <w:jc w:val="center"/>
              <w:rPr>
                <w:rFonts w:ascii="Comic Sans MS" w:hAnsi="Comic Sans MS" w:cs="NewCenturySchlbk-Roman"/>
                <w:b/>
                <w:sz w:val="22"/>
              </w:rPr>
            </w:pPr>
            <w:r w:rsidRPr="00546503">
              <w:rPr>
                <w:rFonts w:ascii="Comic Sans MS" w:hAnsi="Comic Sans MS" w:cs="NewCenturySchlbk-Roman"/>
                <w:b/>
                <w:sz w:val="22"/>
              </w:rPr>
              <w:t>Ounces of Milk</w:t>
            </w: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r w:rsidRPr="00546503">
              <w:rPr>
                <w:rFonts w:ascii="Comic Sans MS" w:hAnsi="Comic Sans MS" w:cs="NewCenturySchlbk-Roman"/>
                <w:sz w:val="22"/>
              </w:rPr>
              <w:t>28</w:t>
            </w:r>
          </w:p>
        </w:tc>
        <w:tc>
          <w:tcPr>
            <w:tcW w:w="1566" w:type="dxa"/>
            <w:vAlign w:val="center"/>
          </w:tcPr>
          <w:p w:rsidR="00546503" w:rsidRPr="00546503" w:rsidRDefault="00F12895"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36</w:t>
            </w:r>
          </w:p>
        </w:tc>
      </w:tr>
    </w:tbl>
    <w:p w:rsidR="001F06B7" w:rsidRDefault="001F06B7" w:rsidP="00546503">
      <w:pPr>
        <w:spacing w:after="0" w:line="240" w:lineRule="auto"/>
        <w:ind w:left="360" w:hanging="360"/>
        <w:rPr>
          <w:rFonts w:ascii="Comic Sans MS" w:hAnsi="Comic Sans MS"/>
        </w:rPr>
      </w:pPr>
    </w:p>
    <w:p w:rsidR="001F06B7" w:rsidRDefault="001F06B7" w:rsidP="00546503">
      <w:pPr>
        <w:spacing w:after="0" w:line="240" w:lineRule="auto"/>
        <w:ind w:left="360" w:hanging="360"/>
        <w:rPr>
          <w:rFonts w:ascii="Comic Sans MS" w:hAnsi="Comic Sans MS"/>
        </w:rPr>
      </w:pPr>
    </w:p>
    <w:p w:rsidR="00546503" w:rsidRDefault="001F06B7" w:rsidP="00546503">
      <w:pPr>
        <w:spacing w:after="0" w:line="240" w:lineRule="auto"/>
        <w:ind w:left="1080" w:hanging="360"/>
        <w:rPr>
          <w:rFonts w:ascii="Comic Sans MS" w:hAnsi="Comic Sans MS"/>
        </w:rPr>
      </w:pPr>
      <w:r>
        <w:rPr>
          <w:rFonts w:ascii="Comic Sans MS" w:hAnsi="Comic Sans MS"/>
        </w:rPr>
        <w:t xml:space="preserve">           Unit Rate: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46503">
        <w:rPr>
          <w:rFonts w:ascii="Comic Sans MS" w:hAnsi="Comic Sans MS"/>
        </w:rPr>
        <w:t>Equation:</w:t>
      </w:r>
    </w:p>
    <w:p w:rsidR="00546503" w:rsidRDefault="00546503"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p>
    <w:p w:rsidR="00546503" w:rsidRDefault="00546503">
      <w:pPr>
        <w:rPr>
          <w:rFonts w:ascii="Comic Sans MS" w:hAnsi="Comic Sans MS"/>
        </w:rPr>
      </w:pPr>
      <w:r>
        <w:rPr>
          <w:rFonts w:ascii="Comic Sans MS" w:hAnsi="Comic Sans MS"/>
        </w:rPr>
        <w:br w:type="page"/>
      </w:r>
    </w:p>
    <w:p w:rsidR="00E36661" w:rsidRDefault="00E36661" w:rsidP="00546503">
      <w:pPr>
        <w:spacing w:after="0" w:line="240" w:lineRule="auto"/>
        <w:ind w:left="360" w:hanging="360"/>
        <w:rPr>
          <w:rFonts w:ascii="Comic Sans MS" w:hAnsi="Comic Sans MS"/>
        </w:rPr>
      </w:pPr>
    </w:p>
    <w:p w:rsidR="00E36661" w:rsidRDefault="00E36661" w:rsidP="00546503">
      <w:pPr>
        <w:spacing w:after="0" w:line="240" w:lineRule="auto"/>
        <w:ind w:left="360" w:hanging="360"/>
        <w:rPr>
          <w:rFonts w:ascii="Comic Sans MS" w:hAnsi="Comic Sans MS"/>
        </w:rPr>
      </w:pPr>
      <w:r>
        <w:rPr>
          <w:rFonts w:ascii="Comic Sans MS" w:hAnsi="Comic Sans MS"/>
        </w:rPr>
        <w:t>5.   At Books Unlimited, 4 paperback books cost $16.  Fill in the missing values in the table.  Then determine the unit rate and write an equation relating the books purchased (b) to the cost in dollars (c).</w:t>
      </w:r>
    </w:p>
    <w:tbl>
      <w:tblPr>
        <w:tblpPr w:leftFromText="180" w:rightFromText="180" w:vertAnchor="text" w:horzAnchor="page" w:tblpX="1291" w:tblpY="267"/>
        <w:tblOverlap w:val="neve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tblGrid>
      <w:tr w:rsidR="00546503" w:rsidRPr="00F83558" w:rsidTr="001F06B7">
        <w:trPr>
          <w:trHeight w:val="449"/>
        </w:trPr>
        <w:tc>
          <w:tcPr>
            <w:tcW w:w="2245" w:type="dxa"/>
          </w:tcPr>
          <w:p w:rsidR="00546503" w:rsidRPr="00546503" w:rsidRDefault="001F06B7" w:rsidP="001F06B7">
            <w:pPr>
              <w:autoSpaceDE w:val="0"/>
              <w:autoSpaceDN w:val="0"/>
              <w:adjustRightInd w:val="0"/>
              <w:jc w:val="center"/>
              <w:rPr>
                <w:b/>
                <w:sz w:val="28"/>
                <w:szCs w:val="28"/>
              </w:rPr>
            </w:pPr>
            <w:r>
              <w:rPr>
                <w:b/>
                <w:sz w:val="28"/>
                <w:szCs w:val="28"/>
              </w:rPr>
              <w:t>Number of B</w:t>
            </w:r>
            <w:r w:rsidR="00546503" w:rsidRPr="00546503">
              <w:rPr>
                <w:b/>
                <w:sz w:val="28"/>
                <w:szCs w:val="28"/>
              </w:rPr>
              <w:t>ooks</w:t>
            </w:r>
          </w:p>
        </w:tc>
        <w:tc>
          <w:tcPr>
            <w:tcW w:w="2160" w:type="dxa"/>
          </w:tcPr>
          <w:p w:rsidR="00546503" w:rsidRPr="00546503" w:rsidRDefault="00546503" w:rsidP="001F06B7">
            <w:pPr>
              <w:autoSpaceDE w:val="0"/>
              <w:autoSpaceDN w:val="0"/>
              <w:adjustRightInd w:val="0"/>
              <w:jc w:val="center"/>
              <w:rPr>
                <w:b/>
                <w:sz w:val="28"/>
                <w:szCs w:val="28"/>
              </w:rPr>
            </w:pPr>
            <w:r w:rsidRPr="00546503">
              <w:rPr>
                <w:b/>
                <w:sz w:val="28"/>
                <w:szCs w:val="28"/>
              </w:rPr>
              <w:t>Cost (dollars)</w:t>
            </w:r>
          </w:p>
        </w:tc>
      </w:tr>
      <w:tr w:rsidR="00546503" w:rsidRPr="00F83558" w:rsidTr="001F06B7">
        <w:trPr>
          <w:trHeight w:val="449"/>
        </w:trPr>
        <w:tc>
          <w:tcPr>
            <w:tcW w:w="2245" w:type="dxa"/>
            <w:vAlign w:val="center"/>
          </w:tcPr>
          <w:p w:rsidR="00546503" w:rsidRPr="00F83558" w:rsidRDefault="00546503" w:rsidP="001F06B7">
            <w:pPr>
              <w:tabs>
                <w:tab w:val="left" w:pos="4214"/>
                <w:tab w:val="left" w:pos="4480"/>
              </w:tabs>
              <w:autoSpaceDE w:val="0"/>
              <w:autoSpaceDN w:val="0"/>
              <w:adjustRightInd w:val="0"/>
              <w:jc w:val="center"/>
              <w:rPr>
                <w:sz w:val="28"/>
                <w:szCs w:val="28"/>
              </w:rPr>
            </w:pPr>
            <w:r w:rsidRPr="00F83558">
              <w:rPr>
                <w:sz w:val="28"/>
                <w:szCs w:val="28"/>
              </w:rPr>
              <w:t>4</w:t>
            </w:r>
          </w:p>
        </w:tc>
        <w:tc>
          <w:tcPr>
            <w:tcW w:w="2160" w:type="dxa"/>
            <w:vAlign w:val="center"/>
          </w:tcPr>
          <w:p w:rsidR="00546503" w:rsidRPr="00F83558" w:rsidRDefault="00546503" w:rsidP="001F06B7">
            <w:pPr>
              <w:tabs>
                <w:tab w:val="left" w:pos="4214"/>
                <w:tab w:val="left" w:pos="4480"/>
              </w:tabs>
              <w:autoSpaceDE w:val="0"/>
              <w:autoSpaceDN w:val="0"/>
              <w:adjustRightInd w:val="0"/>
              <w:jc w:val="center"/>
              <w:rPr>
                <w:sz w:val="28"/>
                <w:szCs w:val="28"/>
              </w:rPr>
            </w:pPr>
            <w:r w:rsidRPr="00F83558">
              <w:rPr>
                <w:sz w:val="28"/>
                <w:szCs w:val="28"/>
              </w:rPr>
              <w:t>$16</w:t>
            </w:r>
          </w:p>
        </w:tc>
      </w:tr>
      <w:tr w:rsidR="00546503" w:rsidRPr="00F83558" w:rsidTr="001F06B7">
        <w:trPr>
          <w:trHeight w:val="449"/>
        </w:trPr>
        <w:tc>
          <w:tcPr>
            <w:tcW w:w="2245" w:type="dxa"/>
            <w:vAlign w:val="center"/>
          </w:tcPr>
          <w:p w:rsidR="00546503" w:rsidRPr="00F83558" w:rsidRDefault="00546503" w:rsidP="001F06B7">
            <w:pPr>
              <w:tabs>
                <w:tab w:val="left" w:pos="4214"/>
                <w:tab w:val="left" w:pos="4480"/>
              </w:tabs>
              <w:autoSpaceDE w:val="0"/>
              <w:autoSpaceDN w:val="0"/>
              <w:adjustRightInd w:val="0"/>
              <w:jc w:val="center"/>
              <w:rPr>
                <w:sz w:val="28"/>
                <w:szCs w:val="28"/>
              </w:rPr>
            </w:pPr>
            <w:r w:rsidRPr="00F83558">
              <w:rPr>
                <w:sz w:val="28"/>
                <w:szCs w:val="28"/>
              </w:rPr>
              <w:t>5</w:t>
            </w:r>
          </w:p>
        </w:tc>
        <w:tc>
          <w:tcPr>
            <w:tcW w:w="2160" w:type="dxa"/>
            <w:vAlign w:val="bottom"/>
          </w:tcPr>
          <w:p w:rsidR="00546503" w:rsidRPr="00F83558" w:rsidRDefault="00546503" w:rsidP="001F06B7">
            <w:pPr>
              <w:tabs>
                <w:tab w:val="left" w:pos="4214"/>
                <w:tab w:val="left" w:pos="4480"/>
              </w:tabs>
              <w:autoSpaceDE w:val="0"/>
              <w:autoSpaceDN w:val="0"/>
              <w:adjustRightInd w:val="0"/>
              <w:jc w:val="center"/>
              <w:rPr>
                <w:sz w:val="28"/>
                <w:szCs w:val="28"/>
              </w:rPr>
            </w:pPr>
          </w:p>
        </w:tc>
      </w:tr>
      <w:tr w:rsidR="00546503" w:rsidRPr="00F83558" w:rsidTr="001F06B7">
        <w:trPr>
          <w:trHeight w:val="449"/>
        </w:trPr>
        <w:tc>
          <w:tcPr>
            <w:tcW w:w="2245" w:type="dxa"/>
            <w:vAlign w:val="bottom"/>
          </w:tcPr>
          <w:p w:rsidR="00546503" w:rsidRPr="00F83558" w:rsidRDefault="00546503" w:rsidP="001F06B7">
            <w:pPr>
              <w:tabs>
                <w:tab w:val="left" w:pos="4214"/>
                <w:tab w:val="left" w:pos="4480"/>
              </w:tabs>
              <w:autoSpaceDE w:val="0"/>
              <w:autoSpaceDN w:val="0"/>
              <w:adjustRightInd w:val="0"/>
              <w:jc w:val="center"/>
              <w:rPr>
                <w:sz w:val="28"/>
                <w:szCs w:val="28"/>
              </w:rPr>
            </w:pPr>
          </w:p>
        </w:tc>
        <w:tc>
          <w:tcPr>
            <w:tcW w:w="2160" w:type="dxa"/>
            <w:vAlign w:val="center"/>
          </w:tcPr>
          <w:p w:rsidR="00546503" w:rsidRPr="00F83558" w:rsidRDefault="00546503" w:rsidP="001F06B7">
            <w:pPr>
              <w:tabs>
                <w:tab w:val="left" w:pos="4214"/>
                <w:tab w:val="left" w:pos="4480"/>
              </w:tabs>
              <w:autoSpaceDE w:val="0"/>
              <w:autoSpaceDN w:val="0"/>
              <w:adjustRightInd w:val="0"/>
              <w:jc w:val="center"/>
              <w:rPr>
                <w:sz w:val="28"/>
                <w:szCs w:val="28"/>
              </w:rPr>
            </w:pPr>
            <w:r w:rsidRPr="00F83558">
              <w:rPr>
                <w:sz w:val="28"/>
                <w:szCs w:val="28"/>
              </w:rPr>
              <w:t>$48</w:t>
            </w:r>
          </w:p>
        </w:tc>
      </w:tr>
      <w:tr w:rsidR="00546503" w:rsidRPr="00F83558" w:rsidTr="001F06B7">
        <w:trPr>
          <w:trHeight w:val="449"/>
        </w:trPr>
        <w:tc>
          <w:tcPr>
            <w:tcW w:w="2245" w:type="dxa"/>
            <w:vAlign w:val="bottom"/>
          </w:tcPr>
          <w:p w:rsidR="00546503" w:rsidRPr="00F83558" w:rsidRDefault="00546503" w:rsidP="001F06B7">
            <w:pPr>
              <w:tabs>
                <w:tab w:val="left" w:pos="4214"/>
                <w:tab w:val="left" w:pos="4480"/>
              </w:tabs>
              <w:autoSpaceDE w:val="0"/>
              <w:autoSpaceDN w:val="0"/>
              <w:adjustRightInd w:val="0"/>
              <w:jc w:val="center"/>
              <w:rPr>
                <w:sz w:val="28"/>
                <w:szCs w:val="28"/>
              </w:rPr>
            </w:pPr>
            <w:r w:rsidRPr="00F83558">
              <w:rPr>
                <w:sz w:val="28"/>
                <w:szCs w:val="28"/>
              </w:rPr>
              <w:t>1</w:t>
            </w:r>
          </w:p>
        </w:tc>
        <w:tc>
          <w:tcPr>
            <w:tcW w:w="2160" w:type="dxa"/>
            <w:vAlign w:val="center"/>
          </w:tcPr>
          <w:p w:rsidR="00546503" w:rsidRPr="00F83558" w:rsidRDefault="00546503" w:rsidP="001F06B7">
            <w:pPr>
              <w:tabs>
                <w:tab w:val="left" w:pos="4214"/>
                <w:tab w:val="left" w:pos="4480"/>
              </w:tabs>
              <w:autoSpaceDE w:val="0"/>
              <w:autoSpaceDN w:val="0"/>
              <w:adjustRightInd w:val="0"/>
              <w:jc w:val="center"/>
              <w:rPr>
                <w:sz w:val="28"/>
                <w:szCs w:val="28"/>
              </w:rPr>
            </w:pPr>
          </w:p>
        </w:tc>
      </w:tr>
    </w:tbl>
    <w:p w:rsidR="001F06B7" w:rsidRDefault="001F06B7" w:rsidP="00546503">
      <w:pPr>
        <w:spacing w:after="0" w:line="240" w:lineRule="auto"/>
        <w:ind w:left="5040" w:hanging="360"/>
        <w:rPr>
          <w:rFonts w:ascii="Comic Sans MS" w:hAnsi="Comic Sans MS"/>
        </w:rPr>
      </w:pPr>
    </w:p>
    <w:p w:rsidR="001F06B7" w:rsidRDefault="001F06B7" w:rsidP="001F06B7">
      <w:pPr>
        <w:spacing w:after="0" w:line="240" w:lineRule="auto"/>
        <w:ind w:left="5040" w:firstLine="720"/>
        <w:rPr>
          <w:rFonts w:ascii="Comic Sans MS" w:hAnsi="Comic Sans MS"/>
        </w:rPr>
      </w:pPr>
    </w:p>
    <w:p w:rsidR="00546503" w:rsidRDefault="00546503" w:rsidP="001F06B7">
      <w:pPr>
        <w:spacing w:after="0" w:line="240" w:lineRule="auto"/>
        <w:ind w:left="5040" w:firstLine="720"/>
        <w:rPr>
          <w:rFonts w:ascii="Comic Sans MS" w:hAnsi="Comic Sans MS"/>
        </w:rPr>
      </w:pPr>
      <w:r>
        <w:rPr>
          <w:rFonts w:ascii="Comic Sans MS" w:hAnsi="Comic Sans MS"/>
        </w:rPr>
        <w:t xml:space="preserve">Unit Rate: </w:t>
      </w:r>
    </w:p>
    <w:p w:rsidR="00546503" w:rsidRDefault="00546503" w:rsidP="00546503">
      <w:pPr>
        <w:spacing w:after="0" w:line="240" w:lineRule="auto"/>
        <w:ind w:left="5040" w:hanging="360"/>
        <w:rPr>
          <w:rFonts w:ascii="Comic Sans MS" w:hAnsi="Comic Sans MS"/>
        </w:rPr>
      </w:pPr>
    </w:p>
    <w:p w:rsidR="00546503" w:rsidRDefault="00546503" w:rsidP="00546503">
      <w:pPr>
        <w:spacing w:after="0" w:line="240" w:lineRule="auto"/>
        <w:ind w:left="5040" w:hanging="360"/>
        <w:rPr>
          <w:rFonts w:ascii="Comic Sans MS" w:hAnsi="Comic Sans MS"/>
        </w:rPr>
      </w:pPr>
    </w:p>
    <w:p w:rsidR="00546503" w:rsidRDefault="00546503" w:rsidP="00546503">
      <w:pPr>
        <w:spacing w:after="0" w:line="240" w:lineRule="auto"/>
        <w:ind w:left="5040" w:hanging="360"/>
        <w:rPr>
          <w:rFonts w:ascii="Comic Sans MS" w:hAnsi="Comic Sans MS"/>
        </w:rPr>
      </w:pPr>
    </w:p>
    <w:p w:rsidR="00546503" w:rsidRDefault="00546503" w:rsidP="001F06B7">
      <w:pPr>
        <w:spacing w:after="0" w:line="240" w:lineRule="auto"/>
        <w:ind w:left="5040" w:firstLine="720"/>
        <w:rPr>
          <w:rFonts w:ascii="Comic Sans MS" w:hAnsi="Comic Sans MS"/>
        </w:rPr>
      </w:pPr>
      <w:r>
        <w:rPr>
          <w:rFonts w:ascii="Comic Sans MS" w:hAnsi="Comic Sans MS"/>
        </w:rPr>
        <w:t>Equation:</w:t>
      </w:r>
    </w:p>
    <w:p w:rsidR="00546503" w:rsidRPr="00546503" w:rsidRDefault="00546503" w:rsidP="00546503">
      <w:pPr>
        <w:spacing w:after="0" w:line="240" w:lineRule="auto"/>
        <w:ind w:left="360" w:hanging="360"/>
        <w:rPr>
          <w:rFonts w:ascii="Comic Sans MS" w:hAnsi="Comic Sans MS"/>
          <w:b/>
        </w:rPr>
      </w:pPr>
    </w:p>
    <w:p w:rsidR="00E36661" w:rsidRDefault="00E36661"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p>
    <w:p w:rsidR="00E36661" w:rsidRDefault="00E36661" w:rsidP="00546503">
      <w:pPr>
        <w:spacing w:after="0" w:line="240" w:lineRule="auto"/>
        <w:ind w:left="360" w:hanging="360"/>
        <w:rPr>
          <w:rFonts w:ascii="Comic Sans MS" w:hAnsi="Comic Sans MS"/>
        </w:rPr>
      </w:pPr>
    </w:p>
    <w:p w:rsidR="00E36661" w:rsidRDefault="00E36661" w:rsidP="00546503">
      <w:pPr>
        <w:spacing w:after="0" w:line="240" w:lineRule="auto"/>
        <w:ind w:left="360" w:hanging="360"/>
        <w:rPr>
          <w:rFonts w:ascii="Comic Sans MS" w:hAnsi="Comic Sans MS"/>
        </w:rPr>
      </w:pPr>
      <w:r>
        <w:rPr>
          <w:rFonts w:ascii="Comic Sans MS" w:hAnsi="Comic Sans MS"/>
        </w:rPr>
        <w:t>6.   Kayla made observations about the selling price of a new brand of coffee that sold in three different sized bags.  Fill in the missing values in the table.  Then determine the unit rate and write an equation relating the ounces of coffee (c) and the cost in dollars (d).</w:t>
      </w:r>
    </w:p>
    <w:p w:rsidR="00546503" w:rsidRDefault="00546503" w:rsidP="00546503">
      <w:pPr>
        <w:spacing w:after="0" w:line="240" w:lineRule="auto"/>
        <w:ind w:left="360" w:hanging="360"/>
        <w:rPr>
          <w:rFonts w:ascii="Comic Sans MS" w:hAnsi="Comic Sans MS"/>
        </w:rPr>
      </w:pPr>
    </w:p>
    <w:tbl>
      <w:tblPr>
        <w:tblStyle w:val="TableGrid"/>
        <w:tblW w:w="0" w:type="auto"/>
        <w:tblInd w:w="580" w:type="dxa"/>
        <w:tblLayout w:type="fixed"/>
        <w:tblLook w:val="04A0" w:firstRow="1" w:lastRow="0" w:firstColumn="1" w:lastColumn="0" w:noHBand="0" w:noVBand="1"/>
      </w:tblPr>
      <w:tblGrid>
        <w:gridCol w:w="3139"/>
        <w:gridCol w:w="1565"/>
        <w:gridCol w:w="1565"/>
        <w:gridCol w:w="1566"/>
      </w:tblGrid>
      <w:tr w:rsidR="00546503" w:rsidRPr="00546503" w:rsidTr="001F06B7">
        <w:trPr>
          <w:trHeight w:val="726"/>
        </w:trPr>
        <w:tc>
          <w:tcPr>
            <w:tcW w:w="3139" w:type="dxa"/>
            <w:vAlign w:val="center"/>
          </w:tcPr>
          <w:p w:rsidR="00546503" w:rsidRPr="00546503" w:rsidRDefault="00546503" w:rsidP="007564CE">
            <w:pPr>
              <w:autoSpaceDE w:val="0"/>
              <w:autoSpaceDN w:val="0"/>
              <w:adjustRightInd w:val="0"/>
              <w:jc w:val="center"/>
              <w:rPr>
                <w:rFonts w:ascii="Comic Sans MS" w:hAnsi="Comic Sans MS" w:cs="NewCenturySchlbk-Roman"/>
                <w:b/>
                <w:sz w:val="22"/>
              </w:rPr>
            </w:pPr>
            <w:r>
              <w:rPr>
                <w:rFonts w:ascii="Comic Sans MS" w:hAnsi="Comic Sans MS" w:cs="NewCenturySchlbk-Roman"/>
                <w:b/>
                <w:sz w:val="22"/>
              </w:rPr>
              <w:t>Coffee (ounces)</w:t>
            </w: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6</w:t>
            </w: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8</w:t>
            </w:r>
          </w:p>
        </w:tc>
        <w:tc>
          <w:tcPr>
            <w:tcW w:w="1566"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p>
        </w:tc>
      </w:tr>
      <w:tr w:rsidR="00546503" w:rsidRPr="00546503" w:rsidTr="001F06B7">
        <w:trPr>
          <w:trHeight w:val="754"/>
        </w:trPr>
        <w:tc>
          <w:tcPr>
            <w:tcW w:w="3139" w:type="dxa"/>
            <w:vAlign w:val="center"/>
          </w:tcPr>
          <w:p w:rsidR="00546503" w:rsidRPr="00546503" w:rsidRDefault="00546503" w:rsidP="007564CE">
            <w:pPr>
              <w:autoSpaceDE w:val="0"/>
              <w:autoSpaceDN w:val="0"/>
              <w:adjustRightInd w:val="0"/>
              <w:jc w:val="center"/>
              <w:rPr>
                <w:rFonts w:ascii="Comic Sans MS" w:hAnsi="Comic Sans MS" w:cs="NewCenturySchlbk-Roman"/>
                <w:b/>
                <w:sz w:val="22"/>
              </w:rPr>
            </w:pPr>
            <w:r>
              <w:rPr>
                <w:rFonts w:ascii="Comic Sans MS" w:hAnsi="Comic Sans MS" w:cs="NewCenturySchlbk-Roman"/>
                <w:b/>
                <w:sz w:val="22"/>
              </w:rPr>
              <w:t>Price (dollars)</w:t>
            </w: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2.10</w:t>
            </w:r>
          </w:p>
        </w:tc>
        <w:tc>
          <w:tcPr>
            <w:tcW w:w="1565"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p>
        </w:tc>
        <w:tc>
          <w:tcPr>
            <w:tcW w:w="1566" w:type="dxa"/>
            <w:vAlign w:val="center"/>
          </w:tcPr>
          <w:p w:rsidR="00546503" w:rsidRPr="00546503" w:rsidRDefault="00546503" w:rsidP="00546503">
            <w:pPr>
              <w:autoSpaceDE w:val="0"/>
              <w:autoSpaceDN w:val="0"/>
              <w:adjustRightInd w:val="0"/>
              <w:jc w:val="center"/>
              <w:rPr>
                <w:rFonts w:ascii="Comic Sans MS" w:hAnsi="Comic Sans MS" w:cs="NewCenturySchlbk-Roman"/>
                <w:sz w:val="22"/>
              </w:rPr>
            </w:pPr>
            <w:r>
              <w:rPr>
                <w:rFonts w:ascii="Comic Sans MS" w:hAnsi="Comic Sans MS" w:cs="NewCenturySchlbk-Roman"/>
                <w:sz w:val="22"/>
              </w:rPr>
              <w:t>5.60</w:t>
            </w:r>
          </w:p>
        </w:tc>
      </w:tr>
    </w:tbl>
    <w:p w:rsidR="00546503" w:rsidRDefault="00546503" w:rsidP="00546503">
      <w:pPr>
        <w:spacing w:after="0" w:line="240" w:lineRule="auto"/>
        <w:ind w:left="1080" w:hanging="360"/>
        <w:rPr>
          <w:rFonts w:ascii="Comic Sans MS" w:hAnsi="Comic Sans MS"/>
        </w:rPr>
      </w:pPr>
    </w:p>
    <w:p w:rsidR="001F06B7" w:rsidRDefault="001F06B7" w:rsidP="00546503">
      <w:pPr>
        <w:spacing w:after="0" w:line="240" w:lineRule="auto"/>
        <w:ind w:left="1080" w:hanging="360"/>
        <w:rPr>
          <w:rFonts w:ascii="Comic Sans MS" w:hAnsi="Comic Sans MS"/>
        </w:rPr>
      </w:pPr>
    </w:p>
    <w:p w:rsidR="00546503" w:rsidRDefault="00546503" w:rsidP="00546503">
      <w:pPr>
        <w:spacing w:after="0" w:line="240" w:lineRule="auto"/>
        <w:ind w:left="1080" w:hanging="360"/>
        <w:rPr>
          <w:rFonts w:ascii="Comic Sans MS" w:hAnsi="Comic Sans MS"/>
        </w:rPr>
      </w:pPr>
      <w:r>
        <w:rPr>
          <w:rFonts w:ascii="Comic Sans MS" w:hAnsi="Comic Sans MS"/>
        </w:rPr>
        <w:t xml:space="preserve">Unit Rate: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Equation:</w:t>
      </w:r>
    </w:p>
    <w:p w:rsidR="00546503" w:rsidRDefault="00546503"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p>
    <w:p w:rsidR="00546503" w:rsidRDefault="00546503" w:rsidP="00546503">
      <w:pPr>
        <w:spacing w:after="0" w:line="240" w:lineRule="auto"/>
        <w:ind w:left="360" w:hanging="360"/>
        <w:rPr>
          <w:rFonts w:ascii="Comic Sans MS" w:hAnsi="Comic Sans MS"/>
        </w:rPr>
      </w:pPr>
      <w:r>
        <w:rPr>
          <w:rFonts w:ascii="Comic Sans MS" w:hAnsi="Comic Sans MS"/>
        </w:rPr>
        <w:t>7.   The table below shows the relationship between side lengths of a regular octagon and its perimeter.    Fill in the missing values in the table.  Then determine the unit rate and write an equation relating the side lengths (s) and perimeter (p).</w:t>
      </w:r>
    </w:p>
    <w:tbl>
      <w:tblPr>
        <w:tblStyle w:val="TableGrid"/>
        <w:tblpPr w:leftFromText="180" w:rightFromText="180" w:vertAnchor="page" w:horzAnchor="page" w:tblpX="1261" w:tblpY="11431"/>
        <w:tblOverlap w:val="never"/>
        <w:tblW w:w="9715" w:type="dxa"/>
        <w:tblLayout w:type="fixed"/>
        <w:tblLook w:val="04A0" w:firstRow="1" w:lastRow="0" w:firstColumn="1" w:lastColumn="0" w:noHBand="0" w:noVBand="1"/>
      </w:tblPr>
      <w:tblGrid>
        <w:gridCol w:w="3139"/>
        <w:gridCol w:w="1176"/>
        <w:gridCol w:w="1260"/>
        <w:gridCol w:w="1350"/>
        <w:gridCol w:w="1350"/>
        <w:gridCol w:w="1440"/>
      </w:tblGrid>
      <w:tr w:rsidR="001F06B7" w:rsidRPr="00546503" w:rsidTr="001F06B7">
        <w:trPr>
          <w:trHeight w:val="726"/>
        </w:trPr>
        <w:tc>
          <w:tcPr>
            <w:tcW w:w="3139" w:type="dxa"/>
            <w:vAlign w:val="center"/>
          </w:tcPr>
          <w:p w:rsidR="001F06B7" w:rsidRPr="00546503" w:rsidRDefault="001F06B7" w:rsidP="001F06B7">
            <w:pPr>
              <w:autoSpaceDE w:val="0"/>
              <w:autoSpaceDN w:val="0"/>
              <w:adjustRightInd w:val="0"/>
              <w:jc w:val="center"/>
              <w:rPr>
                <w:rFonts w:ascii="Comic Sans MS" w:hAnsi="Comic Sans MS" w:cs="NewCenturySchlbk-Roman"/>
                <w:b/>
                <w:sz w:val="22"/>
              </w:rPr>
            </w:pPr>
            <w:r>
              <w:rPr>
                <w:rFonts w:ascii="Comic Sans MS" w:hAnsi="Comic Sans MS" w:cs="NewCenturySchlbk-Roman"/>
                <w:b/>
                <w:sz w:val="22"/>
              </w:rPr>
              <w:t>Side lengths (inches)</w:t>
            </w:r>
          </w:p>
        </w:tc>
        <w:tc>
          <w:tcPr>
            <w:tcW w:w="1176"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p>
        </w:tc>
        <w:tc>
          <w:tcPr>
            <w:tcW w:w="1260" w:type="dxa"/>
            <w:vAlign w:val="center"/>
          </w:tcPr>
          <w:p w:rsidR="001F06B7" w:rsidRPr="00546503" w:rsidRDefault="001F06B7" w:rsidP="001F06B7">
            <w:pPr>
              <w:autoSpaceDE w:val="0"/>
              <w:autoSpaceDN w:val="0"/>
              <w:adjustRightInd w:val="0"/>
              <w:jc w:val="center"/>
              <w:rPr>
                <w:rFonts w:ascii="Comic Sans MS" w:hAnsi="Comic Sans MS" w:cs="NewCenturySchlbk-Roman"/>
              </w:rPr>
            </w:pPr>
            <w:r>
              <w:rPr>
                <w:rFonts w:ascii="Comic Sans MS" w:hAnsi="Comic Sans MS" w:cs="NewCenturySchlbk-Roman"/>
              </w:rPr>
              <w:t>3</w:t>
            </w:r>
          </w:p>
        </w:tc>
        <w:tc>
          <w:tcPr>
            <w:tcW w:w="1350" w:type="dxa"/>
            <w:vAlign w:val="center"/>
          </w:tcPr>
          <w:p w:rsidR="001F06B7" w:rsidRPr="00546503" w:rsidRDefault="001F06B7" w:rsidP="001F06B7">
            <w:pPr>
              <w:autoSpaceDE w:val="0"/>
              <w:autoSpaceDN w:val="0"/>
              <w:adjustRightInd w:val="0"/>
              <w:jc w:val="center"/>
              <w:rPr>
                <w:rFonts w:ascii="Comic Sans MS" w:hAnsi="Comic Sans MS" w:cs="NewCenturySchlbk-Roman"/>
              </w:rPr>
            </w:pPr>
            <w:r>
              <w:rPr>
                <w:rFonts w:ascii="Comic Sans MS" w:hAnsi="Comic Sans MS" w:cs="NewCenturySchlbk-Roman"/>
              </w:rPr>
              <w:t>4</w:t>
            </w:r>
          </w:p>
        </w:tc>
        <w:tc>
          <w:tcPr>
            <w:tcW w:w="1350"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p>
        </w:tc>
        <w:tc>
          <w:tcPr>
            <w:tcW w:w="1440"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r>
              <w:rPr>
                <w:rFonts w:ascii="Comic Sans MS" w:hAnsi="Comic Sans MS" w:cs="NewCenturySchlbk-Roman"/>
                <w:sz w:val="22"/>
              </w:rPr>
              <w:t>12</w:t>
            </w:r>
          </w:p>
        </w:tc>
      </w:tr>
      <w:tr w:rsidR="001F06B7" w:rsidRPr="00546503" w:rsidTr="001F06B7">
        <w:trPr>
          <w:trHeight w:val="754"/>
        </w:trPr>
        <w:tc>
          <w:tcPr>
            <w:tcW w:w="3139" w:type="dxa"/>
            <w:vAlign w:val="center"/>
          </w:tcPr>
          <w:p w:rsidR="001F06B7" w:rsidRPr="00546503" w:rsidRDefault="001F06B7" w:rsidP="001F06B7">
            <w:pPr>
              <w:autoSpaceDE w:val="0"/>
              <w:autoSpaceDN w:val="0"/>
              <w:adjustRightInd w:val="0"/>
              <w:jc w:val="center"/>
              <w:rPr>
                <w:rFonts w:ascii="Comic Sans MS" w:hAnsi="Comic Sans MS" w:cs="NewCenturySchlbk-Roman"/>
                <w:b/>
                <w:sz w:val="22"/>
              </w:rPr>
            </w:pPr>
            <w:r>
              <w:rPr>
                <w:rFonts w:ascii="Comic Sans MS" w:hAnsi="Comic Sans MS" w:cs="NewCenturySchlbk-Roman"/>
                <w:b/>
                <w:sz w:val="22"/>
              </w:rPr>
              <w:t>Perimeter (inches)</w:t>
            </w:r>
          </w:p>
        </w:tc>
        <w:tc>
          <w:tcPr>
            <w:tcW w:w="1176"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r>
              <w:rPr>
                <w:rFonts w:ascii="Comic Sans MS" w:hAnsi="Comic Sans MS" w:cs="NewCenturySchlbk-Roman"/>
                <w:sz w:val="22"/>
              </w:rPr>
              <w:t>8</w:t>
            </w:r>
          </w:p>
        </w:tc>
        <w:tc>
          <w:tcPr>
            <w:tcW w:w="1260" w:type="dxa"/>
            <w:vAlign w:val="center"/>
          </w:tcPr>
          <w:p w:rsidR="001F06B7" w:rsidRPr="00546503" w:rsidRDefault="001F06B7" w:rsidP="001F06B7">
            <w:pPr>
              <w:autoSpaceDE w:val="0"/>
              <w:autoSpaceDN w:val="0"/>
              <w:adjustRightInd w:val="0"/>
              <w:jc w:val="center"/>
              <w:rPr>
                <w:rFonts w:ascii="Comic Sans MS" w:hAnsi="Comic Sans MS" w:cs="NewCenturySchlbk-Roman"/>
              </w:rPr>
            </w:pPr>
            <w:r>
              <w:rPr>
                <w:rFonts w:ascii="Comic Sans MS" w:hAnsi="Comic Sans MS" w:cs="NewCenturySchlbk-Roman"/>
              </w:rPr>
              <w:t>24</w:t>
            </w:r>
          </w:p>
        </w:tc>
        <w:tc>
          <w:tcPr>
            <w:tcW w:w="1350" w:type="dxa"/>
            <w:vAlign w:val="center"/>
          </w:tcPr>
          <w:p w:rsidR="001F06B7" w:rsidRPr="00546503" w:rsidRDefault="001F06B7" w:rsidP="001F06B7">
            <w:pPr>
              <w:autoSpaceDE w:val="0"/>
              <w:autoSpaceDN w:val="0"/>
              <w:adjustRightInd w:val="0"/>
              <w:jc w:val="center"/>
              <w:rPr>
                <w:rFonts w:ascii="Comic Sans MS" w:hAnsi="Comic Sans MS" w:cs="NewCenturySchlbk-Roman"/>
              </w:rPr>
            </w:pPr>
          </w:p>
        </w:tc>
        <w:tc>
          <w:tcPr>
            <w:tcW w:w="1350"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r>
              <w:rPr>
                <w:rFonts w:ascii="Comic Sans MS" w:hAnsi="Comic Sans MS" w:cs="NewCenturySchlbk-Roman"/>
                <w:sz w:val="22"/>
              </w:rPr>
              <w:t>72</w:t>
            </w:r>
          </w:p>
        </w:tc>
        <w:tc>
          <w:tcPr>
            <w:tcW w:w="1440" w:type="dxa"/>
            <w:vAlign w:val="center"/>
          </w:tcPr>
          <w:p w:rsidR="001F06B7" w:rsidRPr="00546503" w:rsidRDefault="001F06B7" w:rsidP="001F06B7">
            <w:pPr>
              <w:autoSpaceDE w:val="0"/>
              <w:autoSpaceDN w:val="0"/>
              <w:adjustRightInd w:val="0"/>
              <w:jc w:val="center"/>
              <w:rPr>
                <w:rFonts w:ascii="Comic Sans MS" w:hAnsi="Comic Sans MS" w:cs="NewCenturySchlbk-Roman"/>
                <w:sz w:val="22"/>
              </w:rPr>
            </w:pPr>
          </w:p>
        </w:tc>
      </w:tr>
    </w:tbl>
    <w:p w:rsidR="00546503" w:rsidRDefault="00546503"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rPr>
          <w:rFonts w:ascii="Comic Sans MS" w:hAnsi="Comic Sans MS"/>
        </w:rPr>
      </w:pPr>
    </w:p>
    <w:p w:rsidR="001F06B7" w:rsidRDefault="001F06B7" w:rsidP="001F06B7">
      <w:pPr>
        <w:spacing w:after="0" w:line="240" w:lineRule="auto"/>
        <w:ind w:left="1080" w:hanging="360"/>
        <w:rPr>
          <w:rFonts w:ascii="Comic Sans MS" w:hAnsi="Comic Sans MS"/>
        </w:rPr>
      </w:pPr>
      <w:r>
        <w:rPr>
          <w:rFonts w:ascii="Comic Sans MS" w:hAnsi="Comic Sans MS"/>
        </w:rPr>
        <w:t xml:space="preserve">Unit Rate: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Equation:</w:t>
      </w:r>
    </w:p>
    <w:p w:rsidR="001F06B7" w:rsidRDefault="001F06B7" w:rsidP="001F06B7">
      <w:pPr>
        <w:spacing w:after="0" w:line="240" w:lineRule="auto"/>
        <w:rPr>
          <w:rFonts w:ascii="Comic Sans MS" w:hAnsi="Comic Sans MS"/>
        </w:rPr>
      </w:pPr>
    </w:p>
    <w:sectPr w:rsidR="001F06B7" w:rsidSect="007D0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0D50"/>
    <w:multiLevelType w:val="hybridMultilevel"/>
    <w:tmpl w:val="512EDCA0"/>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F3588"/>
    <w:multiLevelType w:val="hybridMultilevel"/>
    <w:tmpl w:val="7AEE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F6FB8"/>
    <w:multiLevelType w:val="hybridMultilevel"/>
    <w:tmpl w:val="840C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80"/>
    <w:rsid w:val="00044F17"/>
    <w:rsid w:val="001F06B7"/>
    <w:rsid w:val="002060D3"/>
    <w:rsid w:val="002E3D60"/>
    <w:rsid w:val="00525863"/>
    <w:rsid w:val="00530F76"/>
    <w:rsid w:val="00546503"/>
    <w:rsid w:val="0069208B"/>
    <w:rsid w:val="0073194D"/>
    <w:rsid w:val="007D0F80"/>
    <w:rsid w:val="00845CDD"/>
    <w:rsid w:val="009103D4"/>
    <w:rsid w:val="00A90C07"/>
    <w:rsid w:val="00AC2A1C"/>
    <w:rsid w:val="00AE39B6"/>
    <w:rsid w:val="00BB3EC5"/>
    <w:rsid w:val="00D5232A"/>
    <w:rsid w:val="00E36661"/>
    <w:rsid w:val="00E833C1"/>
    <w:rsid w:val="00F1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3A0C-7097-4AA0-9BF2-61B2A3AA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9B6"/>
    <w:pPr>
      <w:ind w:left="720"/>
      <w:contextualSpacing/>
    </w:pPr>
  </w:style>
  <w:style w:type="paragraph" w:styleId="BalloonText">
    <w:name w:val="Balloon Text"/>
    <w:basedOn w:val="Normal"/>
    <w:link w:val="BalloonTextChar"/>
    <w:uiPriority w:val="99"/>
    <w:semiHidden/>
    <w:unhideWhenUsed/>
    <w:rsid w:val="00F1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52259">
      <w:bodyDiv w:val="1"/>
      <w:marLeft w:val="0"/>
      <w:marRight w:val="0"/>
      <w:marTop w:val="0"/>
      <w:marBottom w:val="0"/>
      <w:divBdr>
        <w:top w:val="none" w:sz="0" w:space="0" w:color="auto"/>
        <w:left w:val="none" w:sz="0" w:space="0" w:color="auto"/>
        <w:bottom w:val="none" w:sz="0" w:space="0" w:color="auto"/>
        <w:right w:val="none" w:sz="0" w:space="0" w:color="auto"/>
      </w:divBdr>
    </w:div>
    <w:div w:id="1684479031">
      <w:bodyDiv w:val="1"/>
      <w:marLeft w:val="0"/>
      <w:marRight w:val="0"/>
      <w:marTop w:val="0"/>
      <w:marBottom w:val="0"/>
      <w:divBdr>
        <w:top w:val="none" w:sz="0" w:space="0" w:color="auto"/>
        <w:left w:val="none" w:sz="0" w:space="0" w:color="auto"/>
        <w:bottom w:val="none" w:sz="0" w:space="0" w:color="auto"/>
        <w:right w:val="none" w:sz="0" w:space="0" w:color="auto"/>
      </w:divBdr>
    </w:div>
    <w:div w:id="16956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Otten</dc:creator>
  <cp:keywords/>
  <dc:description/>
  <cp:lastModifiedBy>dkaufmann</cp:lastModifiedBy>
  <cp:revision>3</cp:revision>
  <cp:lastPrinted>2017-11-20T15:58:00Z</cp:lastPrinted>
  <dcterms:created xsi:type="dcterms:W3CDTF">2017-11-20T15:58:00Z</dcterms:created>
  <dcterms:modified xsi:type="dcterms:W3CDTF">2017-11-20T15:59:00Z</dcterms:modified>
</cp:coreProperties>
</file>